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1A" w:rsidRPr="00937A5E" w:rsidRDefault="00A21C25" w:rsidP="00937A5E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28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35pt;margin-top:-27.7pt;width:39.35pt;height:64.8pt;z-index:-251658752;visibility:visible" wrapcoords="-415 0 -415 21349 21600 21349 21600 0 -415 0" o:allowincell="f">
            <v:imagedata r:id="rId8" o:title=""/>
            <w10:wrap type="tight"/>
          </v:shape>
          <o:OLEObject Type="Embed" ProgID="Word.Picture.8" ShapeID="_x0000_s1026" DrawAspect="Content" ObjectID="_1799658698" r:id="rId9"/>
        </w:object>
      </w:r>
      <w:r w:rsidR="00937A5E" w:rsidRPr="00937A5E">
        <w:rPr>
          <w:rFonts w:ascii="Arial" w:hAnsi="Arial" w:cs="Arial"/>
          <w:b/>
          <w:sz w:val="28"/>
        </w:rPr>
        <w:t>ÚŘAD MĚSTSKÉ ČÁSTI PRAHA 4</w:t>
      </w:r>
    </w:p>
    <w:p w:rsidR="00937A5E" w:rsidRDefault="00451A02" w:rsidP="00937A5E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ODBOR ŽIVOTNÍHO PROSTŘEDÍ</w:t>
      </w:r>
    </w:p>
    <w:p w:rsidR="00937A5E" w:rsidRDefault="00937A5E" w:rsidP="00937A5E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Antala Staška 2059/80b, Praha 4, 140 46</w:t>
      </w:r>
    </w:p>
    <w:p w:rsidR="00937A5E" w:rsidRDefault="00937A5E" w:rsidP="00937A5E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937A5E" w:rsidRDefault="00937A5E" w:rsidP="00937A5E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451A02" w:rsidRDefault="00451A02" w:rsidP="00451A0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</w:rPr>
      </w:pPr>
      <w:r>
        <w:rPr>
          <w:rFonts w:ascii="Times New Roman" w:hAnsi="Times New Roman" w:cs="Times New Roman"/>
          <w:b/>
          <w:sz w:val="32"/>
        </w:rPr>
        <w:t>PŘÍLOHA ŽÁDOSTI O JES</w:t>
      </w:r>
      <w:r w:rsidR="00336C50" w:rsidRPr="0014134F">
        <w:rPr>
          <w:rFonts w:ascii="Times New Roman" w:hAnsi="Times New Roman" w:cs="Times New Roman"/>
          <w:b/>
          <w:caps/>
          <w:sz w:val="32"/>
        </w:rPr>
        <w:t xml:space="preserve"> </w:t>
      </w:r>
    </w:p>
    <w:p w:rsidR="0014134F" w:rsidRPr="00451A02" w:rsidRDefault="00937A5E" w:rsidP="00451A0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451A02">
        <w:rPr>
          <w:rFonts w:ascii="Times New Roman" w:hAnsi="Times New Roman" w:cs="Times New Roman"/>
          <w:b/>
          <w:caps/>
          <w:sz w:val="24"/>
        </w:rPr>
        <w:t>kácení dřevin</w:t>
      </w:r>
      <w:r w:rsidRPr="00451A02">
        <w:rPr>
          <w:rFonts w:ascii="Times New Roman" w:hAnsi="Times New Roman" w:cs="Times New Roman"/>
          <w:b/>
          <w:sz w:val="16"/>
        </w:rPr>
        <w:t xml:space="preserve"> </w:t>
      </w:r>
    </w:p>
    <w:p w:rsidR="00937A5E" w:rsidRPr="0014134F" w:rsidRDefault="00937A5E" w:rsidP="001413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0"/>
        </w:rPr>
        <w:t>rostoucích mimo les</w:t>
      </w:r>
      <w:r w:rsidR="0014134F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20"/>
        </w:rPr>
        <w:t xml:space="preserve">dle ust. § 8 odst. </w:t>
      </w:r>
      <w:r w:rsidR="00451A02">
        <w:rPr>
          <w:rFonts w:ascii="Times New Roman" w:hAnsi="Times New Roman" w:cs="Times New Roman"/>
          <w:b/>
          <w:sz w:val="20"/>
        </w:rPr>
        <w:t>1</w:t>
      </w:r>
      <w:r>
        <w:rPr>
          <w:rFonts w:ascii="Times New Roman" w:hAnsi="Times New Roman" w:cs="Times New Roman"/>
          <w:b/>
          <w:sz w:val="20"/>
        </w:rPr>
        <w:t xml:space="preserve"> zákona č. 114/1992 Sb., o ochraně přírody a krajiny,</w:t>
      </w:r>
    </w:p>
    <w:p w:rsidR="00937A5E" w:rsidRDefault="00937A5E" w:rsidP="00937A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ve znění pozdějších předpisů</w:t>
      </w:r>
      <w:r w:rsidR="0014134F">
        <w:rPr>
          <w:rFonts w:ascii="Times New Roman" w:hAnsi="Times New Roman" w:cs="Times New Roman"/>
          <w:b/>
          <w:sz w:val="20"/>
        </w:rPr>
        <w:t xml:space="preserve">, </w:t>
      </w:r>
      <w:r w:rsidR="0014134F" w:rsidRPr="0014134F">
        <w:rPr>
          <w:rFonts w:ascii="Times New Roman" w:hAnsi="Times New Roman" w:cs="Times New Roman"/>
          <w:b/>
          <w:sz w:val="20"/>
          <w:u w:val="single"/>
        </w:rPr>
        <w:t xml:space="preserve">pro účely </w:t>
      </w:r>
      <w:r w:rsidR="00FB1B4E" w:rsidRPr="00FB1B4E">
        <w:rPr>
          <w:rFonts w:ascii="Times New Roman" w:hAnsi="Times New Roman" w:cs="Times New Roman"/>
          <w:b/>
          <w:sz w:val="20"/>
          <w:u w:val="single"/>
        </w:rPr>
        <w:t xml:space="preserve">povolovaného </w:t>
      </w:r>
      <w:r w:rsidR="0014134F" w:rsidRPr="0014134F">
        <w:rPr>
          <w:rFonts w:ascii="Times New Roman" w:hAnsi="Times New Roman" w:cs="Times New Roman"/>
          <w:b/>
          <w:sz w:val="20"/>
          <w:u w:val="single"/>
        </w:rPr>
        <w:t>stavebního záměru</w:t>
      </w:r>
    </w:p>
    <w:p w:rsidR="000F38D0" w:rsidRDefault="000F38D0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  <w:bookmarkStart w:id="0" w:name="_GoBack"/>
      <w:bookmarkEnd w:id="0"/>
    </w:p>
    <w:p w:rsidR="001619CE" w:rsidRPr="000F38D0" w:rsidRDefault="001619CE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2126"/>
        <w:gridCol w:w="3402"/>
      </w:tblGrid>
      <w:tr w:rsidR="002E549E" w:rsidTr="00B17406">
        <w:trPr>
          <w:trHeight w:val="340"/>
        </w:trPr>
        <w:tc>
          <w:tcPr>
            <w:tcW w:w="10598" w:type="dxa"/>
            <w:gridSpan w:val="4"/>
            <w:shd w:val="clear" w:color="auto" w:fill="BFBFBF" w:themeFill="background1" w:themeFillShade="BF"/>
            <w:vAlign w:val="center"/>
          </w:tcPr>
          <w:p w:rsidR="002E549E" w:rsidRPr="004C04D1" w:rsidRDefault="002E549E" w:rsidP="00B174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ÚDAJE O MÍSTĚ KÁCENÍ:</w:t>
            </w:r>
          </w:p>
        </w:tc>
      </w:tr>
      <w:tr w:rsidR="002E549E" w:rsidTr="0073321F">
        <w:trPr>
          <w:trHeight w:val="340"/>
        </w:trPr>
        <w:tc>
          <w:tcPr>
            <w:tcW w:w="2235" w:type="dxa"/>
            <w:vAlign w:val="center"/>
          </w:tcPr>
          <w:p w:rsidR="002E549E" w:rsidRPr="0023046F" w:rsidRDefault="001C3274" w:rsidP="00B1740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</w:t>
            </w:r>
            <w:r w:rsidR="002E549E" w:rsidRPr="002304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arc. č.</w:t>
            </w:r>
          </w:p>
        </w:tc>
        <w:tc>
          <w:tcPr>
            <w:tcW w:w="2835" w:type="dxa"/>
            <w:vAlign w:val="center"/>
          </w:tcPr>
          <w:p w:rsidR="002E549E" w:rsidRDefault="002E549E" w:rsidP="00B174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E549E" w:rsidRPr="0023046F" w:rsidRDefault="002E549E" w:rsidP="00B174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304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Katastrální území</w:t>
            </w:r>
          </w:p>
        </w:tc>
        <w:tc>
          <w:tcPr>
            <w:tcW w:w="3402" w:type="dxa"/>
            <w:vAlign w:val="center"/>
          </w:tcPr>
          <w:p w:rsidR="002E549E" w:rsidRDefault="002E549E" w:rsidP="00B174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E549E" w:rsidTr="0073321F">
        <w:trPr>
          <w:trHeight w:val="340"/>
        </w:trPr>
        <w:tc>
          <w:tcPr>
            <w:tcW w:w="2235" w:type="dxa"/>
            <w:vAlign w:val="center"/>
          </w:tcPr>
          <w:p w:rsidR="002E549E" w:rsidRPr="0023046F" w:rsidRDefault="00B53952" w:rsidP="00B174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304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Adresa</w:t>
            </w:r>
          </w:p>
        </w:tc>
        <w:tc>
          <w:tcPr>
            <w:tcW w:w="8363" w:type="dxa"/>
            <w:gridSpan w:val="3"/>
            <w:vAlign w:val="center"/>
          </w:tcPr>
          <w:p w:rsidR="002E549E" w:rsidRDefault="002E549E" w:rsidP="00B174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53952" w:rsidTr="0073321F">
        <w:trPr>
          <w:trHeight w:val="340"/>
        </w:trPr>
        <w:tc>
          <w:tcPr>
            <w:tcW w:w="2235" w:type="dxa"/>
            <w:vAlign w:val="center"/>
          </w:tcPr>
          <w:p w:rsidR="00B53952" w:rsidRPr="0023046F" w:rsidRDefault="00B53952" w:rsidP="00B1740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304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Vlastník pozemku</w:t>
            </w:r>
          </w:p>
        </w:tc>
        <w:tc>
          <w:tcPr>
            <w:tcW w:w="8363" w:type="dxa"/>
            <w:gridSpan w:val="3"/>
            <w:vAlign w:val="center"/>
          </w:tcPr>
          <w:p w:rsidR="00B53952" w:rsidRPr="00B53952" w:rsidRDefault="00B53952" w:rsidP="00B1740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53952" w:rsidTr="0073321F">
        <w:trPr>
          <w:trHeight w:val="340"/>
        </w:trPr>
        <w:tc>
          <w:tcPr>
            <w:tcW w:w="2235" w:type="dxa"/>
            <w:vAlign w:val="center"/>
          </w:tcPr>
          <w:p w:rsidR="00B53952" w:rsidRPr="0023046F" w:rsidRDefault="00B53952" w:rsidP="00B1740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304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Vztah žadatele k pozemku</w:t>
            </w:r>
          </w:p>
        </w:tc>
        <w:tc>
          <w:tcPr>
            <w:tcW w:w="8363" w:type="dxa"/>
            <w:gridSpan w:val="3"/>
            <w:vAlign w:val="center"/>
          </w:tcPr>
          <w:p w:rsidR="00B53952" w:rsidRPr="00B53952" w:rsidRDefault="00B53952" w:rsidP="00B1740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563B13" w:rsidRDefault="00563B13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3918"/>
        <w:gridCol w:w="2652"/>
        <w:gridCol w:w="2652"/>
      </w:tblGrid>
      <w:tr w:rsidR="00B53952" w:rsidTr="00B53952">
        <w:trPr>
          <w:trHeight w:val="340"/>
        </w:trPr>
        <w:tc>
          <w:tcPr>
            <w:tcW w:w="10606" w:type="dxa"/>
            <w:gridSpan w:val="4"/>
            <w:shd w:val="clear" w:color="auto" w:fill="BFBFBF" w:themeFill="background1" w:themeFillShade="BF"/>
            <w:vAlign w:val="center"/>
          </w:tcPr>
          <w:p w:rsidR="00B53952" w:rsidRDefault="00B53952" w:rsidP="00B53952">
            <w:pPr>
              <w:rPr>
                <w:rFonts w:ascii="Times New Roman" w:hAnsi="Times New Roman" w:cs="Times New Roman"/>
                <w:sz w:val="16"/>
              </w:rPr>
            </w:pPr>
            <w:r w:rsidRPr="00B53952">
              <w:rPr>
                <w:rFonts w:ascii="Times New Roman" w:hAnsi="Times New Roman" w:cs="Times New Roman"/>
                <w:b/>
                <w:sz w:val="20"/>
              </w:rPr>
              <w:t>SPECIFIKACE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DŘEVIN</w:t>
            </w:r>
            <w:r w:rsidR="00D8521C">
              <w:rPr>
                <w:rFonts w:ascii="Times New Roman" w:hAnsi="Times New Roman" w:cs="Times New Roman"/>
                <w:b/>
                <w:sz w:val="20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NEBO ZAPOJENÝCH POROSTŮ</w:t>
            </w:r>
            <w:r w:rsidR="00D8521C">
              <w:rPr>
                <w:rFonts w:ascii="Times New Roman" w:hAnsi="Times New Roman" w:cs="Times New Roman"/>
                <w:b/>
                <w:sz w:val="20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</w:rPr>
              <w:t>, které jsou předmětem žádosti</w:t>
            </w:r>
          </w:p>
        </w:tc>
      </w:tr>
      <w:tr w:rsidR="00B53952" w:rsidRPr="0023046F" w:rsidTr="0023046F">
        <w:trPr>
          <w:trHeight w:val="340"/>
        </w:trPr>
        <w:tc>
          <w:tcPr>
            <w:tcW w:w="1384" w:type="dxa"/>
            <w:vAlign w:val="center"/>
          </w:tcPr>
          <w:p w:rsidR="00B53952" w:rsidRPr="0023046F" w:rsidRDefault="00B53952" w:rsidP="00B53952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304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Pořadové číslo dřeviny</w:t>
            </w:r>
            <w:r w:rsidRPr="0023046F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18" w:type="dxa"/>
            <w:vAlign w:val="center"/>
          </w:tcPr>
          <w:p w:rsidR="00B53952" w:rsidRPr="0023046F" w:rsidRDefault="00B53952" w:rsidP="0023046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304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Druh dřeviny</w:t>
            </w:r>
          </w:p>
        </w:tc>
        <w:tc>
          <w:tcPr>
            <w:tcW w:w="2652" w:type="dxa"/>
            <w:vAlign w:val="center"/>
          </w:tcPr>
          <w:p w:rsidR="00B53952" w:rsidRPr="0023046F" w:rsidRDefault="00B53952" w:rsidP="0023046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304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Obvod kmene (cm) ve výšce 130 cm nad zemí či </w:t>
            </w:r>
            <w:r w:rsidR="0023046F" w:rsidRPr="002304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plocha zapojených porostů (m</w:t>
            </w:r>
            <w:r w:rsidR="0023046F" w:rsidRPr="005170DA">
              <w:rPr>
                <w:rFonts w:ascii="Times New Roman" w:hAnsi="Times New Roman" w:cs="Times New Roman"/>
                <w:b/>
                <w:i/>
                <w:sz w:val="18"/>
                <w:szCs w:val="18"/>
                <w:vertAlign w:val="superscript"/>
              </w:rPr>
              <w:t>2</w:t>
            </w:r>
            <w:r w:rsidR="0023046F" w:rsidRPr="002304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652" w:type="dxa"/>
            <w:vAlign w:val="center"/>
          </w:tcPr>
          <w:p w:rsidR="00B53952" w:rsidRPr="0023046F" w:rsidRDefault="0023046F" w:rsidP="0023046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304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Parc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elní číslo</w:t>
            </w:r>
          </w:p>
        </w:tc>
      </w:tr>
      <w:tr w:rsidR="00B53952" w:rsidTr="004B0809">
        <w:trPr>
          <w:trHeight w:val="3830"/>
        </w:trPr>
        <w:tc>
          <w:tcPr>
            <w:tcW w:w="1384" w:type="dxa"/>
          </w:tcPr>
          <w:p w:rsidR="00B53952" w:rsidRDefault="00B53952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18" w:type="dxa"/>
          </w:tcPr>
          <w:p w:rsidR="00B53952" w:rsidRDefault="00B53952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52" w:type="dxa"/>
          </w:tcPr>
          <w:p w:rsidR="00B53952" w:rsidRDefault="00B53952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52" w:type="dxa"/>
          </w:tcPr>
          <w:p w:rsidR="00B53952" w:rsidRDefault="00B53952" w:rsidP="00563B13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D8521C" w:rsidRDefault="00F26BD1" w:rsidP="00D8521C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* </w:t>
      </w:r>
      <w:r w:rsidR="00D8521C">
        <w:rPr>
          <w:rFonts w:ascii="Times New Roman" w:hAnsi="Times New Roman" w:cs="Times New Roman"/>
          <w:sz w:val="16"/>
        </w:rPr>
        <w:t>v případě potřeby uveďte další dřeviny na volný list</w:t>
      </w:r>
    </w:p>
    <w:p w:rsidR="00B53952" w:rsidRDefault="00B53952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</w:p>
    <w:p w:rsidR="00031DB9" w:rsidRDefault="00031DB9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</w:p>
    <w:p w:rsidR="00031DB9" w:rsidRDefault="00031DB9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23046F" w:rsidTr="00B17406">
        <w:trPr>
          <w:trHeight w:val="340"/>
        </w:trPr>
        <w:tc>
          <w:tcPr>
            <w:tcW w:w="10606" w:type="dxa"/>
            <w:shd w:val="clear" w:color="auto" w:fill="BFBFBF" w:themeFill="background1" w:themeFillShade="BF"/>
            <w:vAlign w:val="center"/>
          </w:tcPr>
          <w:p w:rsidR="0023046F" w:rsidRDefault="0023046F" w:rsidP="00B1740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ZDŮVODNĚNÍ ŽÁDOSTI O POVOLENÍ KÁCENÍ</w:t>
            </w:r>
            <w:r w:rsidR="0014134F">
              <w:rPr>
                <w:rFonts w:ascii="Times New Roman" w:hAnsi="Times New Roman" w:cs="Times New Roman"/>
                <w:b/>
                <w:sz w:val="20"/>
              </w:rPr>
              <w:t xml:space="preserve"> – STAVEBNÍ ZÁMĚR</w:t>
            </w:r>
          </w:p>
        </w:tc>
      </w:tr>
      <w:tr w:rsidR="0023046F" w:rsidTr="00447BC5">
        <w:trPr>
          <w:trHeight w:val="2625"/>
        </w:trPr>
        <w:tc>
          <w:tcPr>
            <w:tcW w:w="10606" w:type="dxa"/>
          </w:tcPr>
          <w:p w:rsidR="0023046F" w:rsidRDefault="0023046F" w:rsidP="00B17406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B17406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B17406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B17406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B17406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B17406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B17406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B17406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B17406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B17406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B17406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B17406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B17406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B17406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B17406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B17406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  <w:p w:rsidR="001619CE" w:rsidRDefault="001619CE" w:rsidP="00B17406">
            <w:pPr>
              <w:ind w:right="-567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437CDB" w:rsidRDefault="00437CDB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</w:p>
    <w:p w:rsidR="00447BC5" w:rsidRDefault="00447BC5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D5763F" w:rsidTr="00437CDB">
        <w:trPr>
          <w:trHeight w:val="340"/>
        </w:trPr>
        <w:tc>
          <w:tcPr>
            <w:tcW w:w="10598" w:type="dxa"/>
            <w:shd w:val="clear" w:color="auto" w:fill="BFBFBF" w:themeFill="background1" w:themeFillShade="BF"/>
            <w:vAlign w:val="center"/>
          </w:tcPr>
          <w:p w:rsidR="00D5763F" w:rsidRPr="004C04D1" w:rsidRDefault="00D5763F" w:rsidP="0073321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NÁHRADNÍ VÝSADB</w:t>
            </w:r>
            <w:r w:rsidR="0073321F">
              <w:rPr>
                <w:rFonts w:ascii="Times New Roman" w:hAnsi="Times New Roman" w:cs="Times New Roman"/>
                <w:b/>
                <w:sz w:val="20"/>
              </w:rPr>
              <w:t>A</w:t>
            </w:r>
            <w:r w:rsidR="000F38D0">
              <w:rPr>
                <w:rFonts w:ascii="Times New Roman" w:hAnsi="Times New Roman" w:cs="Times New Roman"/>
                <w:b/>
                <w:sz w:val="20"/>
              </w:rPr>
              <w:t xml:space="preserve"> *</w:t>
            </w:r>
          </w:p>
        </w:tc>
      </w:tr>
      <w:tr w:rsidR="00D5763F" w:rsidTr="00447BC5">
        <w:trPr>
          <w:trHeight w:val="2414"/>
        </w:trPr>
        <w:tc>
          <w:tcPr>
            <w:tcW w:w="10598" w:type="dxa"/>
            <w:vAlign w:val="center"/>
          </w:tcPr>
          <w:p w:rsidR="00D5763F" w:rsidRPr="00D5763F" w:rsidRDefault="00D5763F" w:rsidP="00811CB3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425"/>
              <w:rPr>
                <w:rFonts w:ascii="Times New Roman" w:hAnsi="Times New Roman" w:cs="Times New Roman"/>
                <w:b/>
                <w:sz w:val="20"/>
              </w:rPr>
            </w:pPr>
            <w:r w:rsidRPr="00D5763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navrhuji dle zpracovaného projektu (viz příloha)</w:t>
            </w:r>
          </w:p>
          <w:p w:rsidR="00D5763F" w:rsidRPr="00D5763F" w:rsidRDefault="00D5763F" w:rsidP="00811CB3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425"/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  <w:r w:rsidRPr="00D5763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navrhuji na pozemku parc.č. _______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___________________  k.ú. ____________________________________________________</w:t>
            </w:r>
            <w:r w:rsidR="00E93B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___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4619"/>
              <w:gridCol w:w="4619"/>
            </w:tblGrid>
            <w:tr w:rsidR="00D5763F" w:rsidTr="00437CDB">
              <w:trPr>
                <w:trHeight w:val="227"/>
              </w:trPr>
              <w:tc>
                <w:tcPr>
                  <w:tcW w:w="1129" w:type="dxa"/>
                  <w:shd w:val="clear" w:color="auto" w:fill="BFBFBF" w:themeFill="background1" w:themeFillShade="BF"/>
                  <w:vAlign w:val="center"/>
                </w:tcPr>
                <w:p w:rsidR="00D5763F" w:rsidRPr="00D5763F" w:rsidRDefault="00D5763F" w:rsidP="00811CB3">
                  <w:pPr>
                    <w:spacing w:line="360" w:lineRule="auto"/>
                    <w:ind w:left="65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D5763F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Počet</w:t>
                  </w:r>
                </w:p>
              </w:tc>
              <w:tc>
                <w:tcPr>
                  <w:tcW w:w="4619" w:type="dxa"/>
                  <w:shd w:val="clear" w:color="auto" w:fill="BFBFBF" w:themeFill="background1" w:themeFillShade="BF"/>
                  <w:vAlign w:val="center"/>
                </w:tcPr>
                <w:p w:rsidR="00D5763F" w:rsidRPr="00D5763F" w:rsidRDefault="00D5763F" w:rsidP="00811CB3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D5763F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Druh</w:t>
                  </w:r>
                </w:p>
              </w:tc>
              <w:tc>
                <w:tcPr>
                  <w:tcW w:w="4619" w:type="dxa"/>
                  <w:shd w:val="clear" w:color="auto" w:fill="BFBFBF" w:themeFill="background1" w:themeFillShade="BF"/>
                  <w:vAlign w:val="center"/>
                </w:tcPr>
                <w:p w:rsidR="00D5763F" w:rsidRPr="00D5763F" w:rsidRDefault="00D5763F" w:rsidP="00811CB3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D5763F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Výsadbová velikost</w:t>
                  </w:r>
                </w:p>
              </w:tc>
            </w:tr>
            <w:tr w:rsidR="00437CDB" w:rsidTr="00447BC5">
              <w:trPr>
                <w:trHeight w:val="1268"/>
              </w:trPr>
              <w:tc>
                <w:tcPr>
                  <w:tcW w:w="1129" w:type="dxa"/>
                </w:tcPr>
                <w:p w:rsidR="00437CDB" w:rsidRDefault="00437CDB" w:rsidP="00811CB3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</w:pPr>
                </w:p>
              </w:tc>
              <w:tc>
                <w:tcPr>
                  <w:tcW w:w="4619" w:type="dxa"/>
                </w:tcPr>
                <w:p w:rsidR="00437CDB" w:rsidRDefault="00437CDB" w:rsidP="00811CB3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</w:pPr>
                </w:p>
              </w:tc>
              <w:tc>
                <w:tcPr>
                  <w:tcW w:w="4619" w:type="dxa"/>
                </w:tcPr>
                <w:p w:rsidR="00437CDB" w:rsidRDefault="00437CDB" w:rsidP="00811CB3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</w:pPr>
                </w:p>
              </w:tc>
            </w:tr>
          </w:tbl>
          <w:p w:rsidR="00D5763F" w:rsidRPr="00D5763F" w:rsidRDefault="00D5763F" w:rsidP="00811CB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8"/>
                <w:szCs w:val="18"/>
              </w:rPr>
            </w:pPr>
          </w:p>
        </w:tc>
      </w:tr>
    </w:tbl>
    <w:p w:rsidR="00D5763F" w:rsidRDefault="00F26BD1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* </w:t>
      </w:r>
      <w:r w:rsidR="000F38D0">
        <w:rPr>
          <w:rFonts w:ascii="Times New Roman" w:hAnsi="Times New Roman" w:cs="Times New Roman"/>
          <w:sz w:val="16"/>
        </w:rPr>
        <w:t>v případě potřeby uveďte další dřeviny na volný list</w:t>
      </w:r>
    </w:p>
    <w:p w:rsidR="00D5763F" w:rsidRDefault="00D5763F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23046F" w:rsidTr="00437CDB">
        <w:trPr>
          <w:trHeight w:val="340"/>
        </w:trPr>
        <w:tc>
          <w:tcPr>
            <w:tcW w:w="10598" w:type="dxa"/>
            <w:shd w:val="clear" w:color="auto" w:fill="BFBFBF" w:themeFill="background1" w:themeFillShade="BF"/>
            <w:vAlign w:val="center"/>
          </w:tcPr>
          <w:p w:rsidR="0023046F" w:rsidRPr="004C04D1" w:rsidRDefault="0023046F" w:rsidP="00B174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</w:t>
            </w:r>
            <w:r w:rsidRPr="00437CDB">
              <w:rPr>
                <w:rFonts w:ascii="Times New Roman" w:hAnsi="Times New Roman" w:cs="Times New Roman"/>
                <w:b/>
                <w:sz w:val="20"/>
                <w:shd w:val="clear" w:color="auto" w:fill="BFBFBF" w:themeFill="background1" w:themeFillShade="BF"/>
              </w:rPr>
              <w:t>ERMÍN PROVEDENÍ KÁCENÍ</w:t>
            </w:r>
          </w:p>
        </w:tc>
      </w:tr>
      <w:tr w:rsidR="0023046F" w:rsidTr="00811CB3">
        <w:trPr>
          <w:trHeight w:val="690"/>
        </w:trPr>
        <w:tc>
          <w:tcPr>
            <w:tcW w:w="10598" w:type="dxa"/>
            <w:vAlign w:val="center"/>
          </w:tcPr>
          <w:p w:rsidR="0023046F" w:rsidRPr="00D5763F" w:rsidRDefault="0023046F" w:rsidP="00811CB3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425"/>
              <w:rPr>
                <w:rFonts w:ascii="Times New Roman" w:hAnsi="Times New Roman" w:cs="Times New Roman"/>
                <w:b/>
                <w:sz w:val="20"/>
              </w:rPr>
            </w:pPr>
            <w:r w:rsidRPr="00D5763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… v období vegetačního klidu dřevin (zpravidla od 1.11 do 31.3)</w:t>
            </w:r>
          </w:p>
          <w:p w:rsidR="0023046F" w:rsidRPr="00D5763F" w:rsidRDefault="0023046F" w:rsidP="00811CB3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425"/>
              <w:rPr>
                <w:rFonts w:ascii="Times New Roman" w:hAnsi="Times New Roman" w:cs="Times New Roman"/>
                <w:b/>
                <w:sz w:val="20"/>
              </w:rPr>
            </w:pPr>
            <w:r w:rsidRPr="00D5763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… mimo období vegetačního klidu dřevin </w:t>
            </w:r>
          </w:p>
          <w:p w:rsidR="0023046F" w:rsidRPr="00D5763F" w:rsidRDefault="0023046F" w:rsidP="00811CB3">
            <w:pPr>
              <w:pStyle w:val="Odstavecseseznamem"/>
              <w:spacing w:line="360" w:lineRule="auto"/>
              <w:ind w:left="425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5763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– uveďte důvod:</w:t>
            </w:r>
          </w:p>
          <w:p w:rsidR="0023046F" w:rsidRPr="0023046F" w:rsidRDefault="0023046F" w:rsidP="00811CB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23046F" w:rsidRDefault="0023046F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</w:p>
    <w:p w:rsidR="00447BC5" w:rsidRDefault="00447BC5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8505"/>
      </w:tblGrid>
      <w:tr w:rsidR="00C64078" w:rsidTr="00B17406">
        <w:trPr>
          <w:trHeight w:val="340"/>
        </w:trPr>
        <w:tc>
          <w:tcPr>
            <w:tcW w:w="10598" w:type="dxa"/>
            <w:gridSpan w:val="2"/>
            <w:shd w:val="clear" w:color="auto" w:fill="BFBFBF" w:themeFill="background1" w:themeFillShade="BF"/>
            <w:vAlign w:val="center"/>
          </w:tcPr>
          <w:p w:rsidR="00C64078" w:rsidRPr="004C04D1" w:rsidRDefault="00C64078" w:rsidP="00B174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PŘÍLOHY:</w:t>
            </w:r>
          </w:p>
        </w:tc>
      </w:tr>
      <w:tr w:rsidR="00C64078" w:rsidTr="00B17406">
        <w:trPr>
          <w:trHeight w:val="340"/>
        </w:trPr>
        <w:tc>
          <w:tcPr>
            <w:tcW w:w="2093" w:type="dxa"/>
            <w:vAlign w:val="center"/>
          </w:tcPr>
          <w:p w:rsidR="00C64078" w:rsidRPr="0023046F" w:rsidRDefault="00C64078" w:rsidP="00B1740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Povinné</w:t>
            </w:r>
          </w:p>
        </w:tc>
        <w:tc>
          <w:tcPr>
            <w:tcW w:w="8505" w:type="dxa"/>
            <w:vAlign w:val="center"/>
          </w:tcPr>
          <w:p w:rsidR="00C64078" w:rsidRPr="001619CE" w:rsidRDefault="00C64078" w:rsidP="001619CE">
            <w:pPr>
              <w:pStyle w:val="Odstavecseseznamem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619CE">
              <w:rPr>
                <w:rFonts w:ascii="Times New Roman" w:hAnsi="Times New Roman" w:cs="Times New Roman"/>
                <w:i/>
                <w:sz w:val="18"/>
                <w:szCs w:val="18"/>
              </w:rPr>
              <w:t>Doložení vlastnického práva (výpis z katastru nemovitostí)</w:t>
            </w:r>
          </w:p>
          <w:p w:rsidR="00C64078" w:rsidRPr="00C64078" w:rsidRDefault="00C64078" w:rsidP="001619CE">
            <w:pPr>
              <w:pStyle w:val="Odstavecseseznamem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407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Situační zákres kácených dřevin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 snímku mapy</w:t>
            </w:r>
          </w:p>
          <w:p w:rsidR="00C64078" w:rsidRPr="00C64078" w:rsidRDefault="00C64078" w:rsidP="001619CE">
            <w:pPr>
              <w:pStyle w:val="Odstavecseseznamem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9CE">
              <w:rPr>
                <w:rFonts w:ascii="Times New Roman" w:hAnsi="Times New Roman" w:cs="Times New Roman"/>
                <w:i/>
                <w:sz w:val="18"/>
                <w:szCs w:val="18"/>
              </w:rPr>
              <w:t>Plná moc od žadatele (v případě, že žadatel nejedná sám</w:t>
            </w:r>
            <w:r w:rsidRPr="00C6407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  <w:p w:rsidR="00C64078" w:rsidRDefault="00601E8F" w:rsidP="001619CE">
            <w:pPr>
              <w:pStyle w:val="Odstavecseseznamem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Písemný souhlas vlastníka nebo 2/3 většiny podílu spoluvlastníků pozemku, na kterém dřevina roste (není-li žadatel jediným vlastníkem či není</w:t>
            </w:r>
            <w:r w:rsidR="00A6398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-li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vlastníkem vůbec)</w:t>
            </w:r>
          </w:p>
          <w:p w:rsidR="00C64078" w:rsidRDefault="00C64078" w:rsidP="001619CE">
            <w:pPr>
              <w:pStyle w:val="Odstavecseseznamem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Doložení nájemního nebo uživatelského vztahu žadatele k pozemkům a k dřevinám rostoucích mimo les</w:t>
            </w:r>
            <w:r w:rsidR="00601E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 není-li žadatelem vlastník pozemku</w:t>
            </w:r>
          </w:p>
          <w:p w:rsidR="001619CE" w:rsidRPr="001619CE" w:rsidRDefault="001619CE" w:rsidP="001619CE">
            <w:pPr>
              <w:pStyle w:val="Odstavecseseznamem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9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</w:t>
            </w:r>
            <w:r w:rsidRPr="001619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tavební dokumentace pro </w:t>
            </w:r>
            <w:r w:rsidRPr="001619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stavební záměr</w:t>
            </w:r>
            <w:r w:rsidRPr="001619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r w:rsidRPr="001619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včetně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1619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koordinační situace stavby a zákres dřevin se stavebními objekty, z které je patrno, že dřeviny jsou v kolizi s předmětnou stavbou)</w:t>
            </w:r>
          </w:p>
          <w:p w:rsidR="001619CE" w:rsidRPr="001619CE" w:rsidRDefault="001619CE" w:rsidP="001619CE">
            <w:pPr>
              <w:pStyle w:val="Odstavecseseznamem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01E8F">
              <w:rPr>
                <w:rFonts w:ascii="Times New Roman" w:hAnsi="Times New Roman" w:cs="Times New Roman"/>
                <w:i/>
                <w:sz w:val="18"/>
                <w:szCs w:val="18"/>
              </w:rPr>
              <w:t>Návrh náhradní výsadby a sadových úprav</w:t>
            </w:r>
          </w:p>
        </w:tc>
      </w:tr>
      <w:tr w:rsidR="00C64078" w:rsidTr="00B17406">
        <w:trPr>
          <w:trHeight w:val="340"/>
        </w:trPr>
        <w:tc>
          <w:tcPr>
            <w:tcW w:w="2093" w:type="dxa"/>
            <w:vAlign w:val="center"/>
          </w:tcPr>
          <w:p w:rsidR="00C64078" w:rsidRPr="0023046F" w:rsidRDefault="00C64078" w:rsidP="00B1740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Nepovinné</w:t>
            </w:r>
          </w:p>
        </w:tc>
        <w:tc>
          <w:tcPr>
            <w:tcW w:w="8505" w:type="dxa"/>
            <w:vAlign w:val="center"/>
          </w:tcPr>
          <w:p w:rsidR="00C64078" w:rsidRPr="00601E8F" w:rsidRDefault="00601E8F" w:rsidP="00601E8F">
            <w:pPr>
              <w:pStyle w:val="Odstavecseseznamem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01E8F">
              <w:rPr>
                <w:rFonts w:ascii="Times New Roman" w:hAnsi="Times New Roman" w:cs="Times New Roman"/>
                <w:i/>
                <w:sz w:val="18"/>
                <w:szCs w:val="18"/>
              </w:rPr>
              <w:t>Dendrologický posudek</w:t>
            </w:r>
          </w:p>
          <w:p w:rsidR="00601E8F" w:rsidRPr="001619CE" w:rsidRDefault="00601E8F" w:rsidP="001619CE">
            <w:pPr>
              <w:pStyle w:val="Odstavecseseznamem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01E8F">
              <w:rPr>
                <w:rFonts w:ascii="Times New Roman" w:hAnsi="Times New Roman" w:cs="Times New Roman"/>
                <w:i/>
                <w:sz w:val="18"/>
                <w:szCs w:val="18"/>
              </w:rPr>
              <w:t>Fotodokumentace</w:t>
            </w:r>
          </w:p>
        </w:tc>
      </w:tr>
      <w:tr w:rsidR="00601E8F" w:rsidTr="00B17406">
        <w:trPr>
          <w:trHeight w:val="340"/>
        </w:trPr>
        <w:tc>
          <w:tcPr>
            <w:tcW w:w="2093" w:type="dxa"/>
            <w:vAlign w:val="center"/>
          </w:tcPr>
          <w:p w:rsidR="00601E8F" w:rsidRDefault="00601E8F" w:rsidP="00B1740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Jiné </w:t>
            </w:r>
          </w:p>
        </w:tc>
        <w:tc>
          <w:tcPr>
            <w:tcW w:w="8505" w:type="dxa"/>
            <w:vAlign w:val="center"/>
          </w:tcPr>
          <w:p w:rsidR="00601E8F" w:rsidRPr="00601E8F" w:rsidRDefault="00601E8F" w:rsidP="00601E8F">
            <w:pPr>
              <w:spacing w:line="360" w:lineRule="auto"/>
              <w:rPr>
                <w:rFonts w:ascii="Times New Roman" w:hAnsi="Times New Roman" w:cs="Times New Roman"/>
                <w:i/>
                <w:sz w:val="8"/>
                <w:szCs w:val="18"/>
              </w:rPr>
            </w:pPr>
          </w:p>
          <w:p w:rsidR="00601E8F" w:rsidRDefault="00601E8F" w:rsidP="00601E8F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318" w:hanging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________________________________________________________________________________________</w:t>
            </w:r>
          </w:p>
          <w:p w:rsidR="00601E8F" w:rsidRPr="00601E8F" w:rsidRDefault="00601E8F" w:rsidP="00601E8F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318" w:hanging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________________________________________________________________________________________</w:t>
            </w:r>
          </w:p>
        </w:tc>
      </w:tr>
    </w:tbl>
    <w:p w:rsidR="00C64078" w:rsidRDefault="00C64078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</w:p>
    <w:p w:rsidR="00BA5EED" w:rsidRDefault="00BA5EED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BA5EED" w:rsidTr="00BA5EED">
        <w:trPr>
          <w:trHeight w:val="827"/>
        </w:trPr>
        <w:tc>
          <w:tcPr>
            <w:tcW w:w="5303" w:type="dxa"/>
          </w:tcPr>
          <w:p w:rsidR="00BA5EED" w:rsidRDefault="00BA5EED" w:rsidP="00BA5EED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A5EED" w:rsidRPr="00BA5EED" w:rsidRDefault="00BA5EED" w:rsidP="00BA5EED">
            <w:pPr>
              <w:spacing w:after="12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A5E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V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..........................................................................................................</w:t>
            </w:r>
          </w:p>
          <w:p w:rsidR="00BA5EED" w:rsidRPr="00BA5EED" w:rsidRDefault="00BA5EED" w:rsidP="00BA5EED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BA5E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Dne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......................................................................................................</w:t>
            </w:r>
          </w:p>
        </w:tc>
        <w:tc>
          <w:tcPr>
            <w:tcW w:w="5303" w:type="dxa"/>
          </w:tcPr>
          <w:p w:rsidR="00BA5EED" w:rsidRPr="00BA5EED" w:rsidRDefault="00BA5EED" w:rsidP="00BA5EE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A5EED">
              <w:rPr>
                <w:rFonts w:ascii="Times New Roman" w:hAnsi="Times New Roman" w:cs="Times New Roman"/>
                <w:i/>
                <w:sz w:val="18"/>
                <w:szCs w:val="18"/>
              </w:rPr>
              <w:t>Jméno,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podpis, razítko</w:t>
            </w:r>
          </w:p>
        </w:tc>
      </w:tr>
    </w:tbl>
    <w:p w:rsidR="00BA5EED" w:rsidRDefault="00BA5EED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</w:p>
    <w:p w:rsidR="00770AAC" w:rsidRDefault="00770AAC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</w:p>
    <w:p w:rsidR="00031DB9" w:rsidRDefault="00031DB9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</w:p>
    <w:p w:rsidR="00770AAC" w:rsidRDefault="00770AAC" w:rsidP="00563B13">
      <w:pPr>
        <w:spacing w:after="0" w:line="240" w:lineRule="auto"/>
        <w:ind w:right="-567"/>
        <w:rPr>
          <w:rFonts w:ascii="Times New Roman" w:hAnsi="Times New Roman" w:cs="Times New Roman"/>
          <w:sz w:val="16"/>
        </w:rPr>
      </w:pPr>
    </w:p>
    <w:p w:rsidR="001619CE" w:rsidRDefault="001619CE" w:rsidP="00770AAC">
      <w:pPr>
        <w:pStyle w:val="Default"/>
        <w:jc w:val="center"/>
        <w:rPr>
          <w:b/>
          <w:bCs/>
          <w:sz w:val="28"/>
          <w:szCs w:val="28"/>
        </w:rPr>
      </w:pPr>
    </w:p>
    <w:p w:rsidR="001619CE" w:rsidRDefault="001619CE" w:rsidP="00770AAC">
      <w:pPr>
        <w:pStyle w:val="Default"/>
        <w:jc w:val="center"/>
        <w:rPr>
          <w:b/>
          <w:bCs/>
          <w:sz w:val="28"/>
          <w:szCs w:val="28"/>
        </w:rPr>
      </w:pPr>
    </w:p>
    <w:p w:rsidR="001619CE" w:rsidRDefault="001619CE" w:rsidP="00770AAC">
      <w:pPr>
        <w:pStyle w:val="Default"/>
        <w:jc w:val="center"/>
        <w:rPr>
          <w:b/>
          <w:bCs/>
          <w:sz w:val="28"/>
          <w:szCs w:val="28"/>
        </w:rPr>
      </w:pPr>
    </w:p>
    <w:p w:rsidR="001619CE" w:rsidRDefault="001619CE" w:rsidP="00770AAC">
      <w:pPr>
        <w:pStyle w:val="Default"/>
        <w:jc w:val="center"/>
        <w:rPr>
          <w:b/>
          <w:bCs/>
          <w:sz w:val="28"/>
          <w:szCs w:val="28"/>
        </w:rPr>
      </w:pPr>
    </w:p>
    <w:p w:rsidR="001619CE" w:rsidRDefault="001619CE" w:rsidP="00770AAC">
      <w:pPr>
        <w:pStyle w:val="Default"/>
        <w:jc w:val="center"/>
        <w:rPr>
          <w:b/>
          <w:bCs/>
          <w:sz w:val="28"/>
          <w:szCs w:val="28"/>
        </w:rPr>
      </w:pPr>
    </w:p>
    <w:p w:rsidR="001619CE" w:rsidRDefault="001619CE" w:rsidP="00770AAC">
      <w:pPr>
        <w:pStyle w:val="Default"/>
        <w:jc w:val="center"/>
        <w:rPr>
          <w:b/>
          <w:bCs/>
          <w:sz w:val="28"/>
          <w:szCs w:val="28"/>
        </w:rPr>
      </w:pPr>
    </w:p>
    <w:p w:rsidR="001619CE" w:rsidRDefault="001619CE" w:rsidP="00770AAC">
      <w:pPr>
        <w:pStyle w:val="Default"/>
        <w:jc w:val="center"/>
        <w:rPr>
          <w:b/>
          <w:bCs/>
          <w:sz w:val="28"/>
          <w:szCs w:val="28"/>
        </w:rPr>
      </w:pPr>
    </w:p>
    <w:p w:rsidR="001619CE" w:rsidRDefault="001619CE" w:rsidP="00770AAC">
      <w:pPr>
        <w:pStyle w:val="Default"/>
        <w:jc w:val="center"/>
        <w:rPr>
          <w:b/>
          <w:bCs/>
          <w:sz w:val="28"/>
          <w:szCs w:val="28"/>
        </w:rPr>
      </w:pPr>
    </w:p>
    <w:p w:rsidR="001619CE" w:rsidRDefault="001619CE" w:rsidP="00770AAC">
      <w:pPr>
        <w:pStyle w:val="Default"/>
        <w:jc w:val="center"/>
        <w:rPr>
          <w:b/>
          <w:bCs/>
          <w:sz w:val="28"/>
          <w:szCs w:val="28"/>
        </w:rPr>
      </w:pPr>
    </w:p>
    <w:p w:rsidR="001619CE" w:rsidRDefault="001619CE" w:rsidP="00770AAC">
      <w:pPr>
        <w:pStyle w:val="Default"/>
        <w:jc w:val="center"/>
        <w:rPr>
          <w:b/>
          <w:bCs/>
          <w:sz w:val="28"/>
          <w:szCs w:val="28"/>
        </w:rPr>
      </w:pPr>
    </w:p>
    <w:p w:rsidR="001619CE" w:rsidRDefault="001619CE" w:rsidP="00770AAC">
      <w:pPr>
        <w:pStyle w:val="Default"/>
        <w:jc w:val="center"/>
        <w:rPr>
          <w:b/>
          <w:bCs/>
          <w:sz w:val="28"/>
          <w:szCs w:val="28"/>
        </w:rPr>
      </w:pPr>
    </w:p>
    <w:p w:rsidR="001619CE" w:rsidRDefault="001619CE" w:rsidP="00770AAC">
      <w:pPr>
        <w:pStyle w:val="Default"/>
        <w:jc w:val="center"/>
        <w:rPr>
          <w:b/>
          <w:bCs/>
          <w:sz w:val="28"/>
          <w:szCs w:val="28"/>
        </w:rPr>
      </w:pPr>
    </w:p>
    <w:p w:rsidR="001619CE" w:rsidRDefault="001619CE" w:rsidP="00770AAC">
      <w:pPr>
        <w:pStyle w:val="Default"/>
        <w:jc w:val="center"/>
        <w:rPr>
          <w:b/>
          <w:bCs/>
          <w:sz w:val="28"/>
          <w:szCs w:val="28"/>
        </w:rPr>
      </w:pPr>
    </w:p>
    <w:p w:rsidR="00770AAC" w:rsidRDefault="00770AAC" w:rsidP="00770AA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OCHRANA DŘEVIN A POVOLOVÁNÍ JEJICH KÁCENÍ</w:t>
      </w:r>
    </w:p>
    <w:p w:rsidR="00F84D4E" w:rsidRDefault="00F84D4E" w:rsidP="00770AA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70AAC">
        <w:rPr>
          <w:sz w:val="28"/>
          <w:szCs w:val="28"/>
        </w:rPr>
        <w:t>§ 8 odst. zákona č. 114/1992 Sb.</w:t>
      </w:r>
      <w:r>
        <w:rPr>
          <w:sz w:val="28"/>
          <w:szCs w:val="28"/>
        </w:rPr>
        <w:t xml:space="preserve">, o ochraně přírody a krajiny, </w:t>
      </w:r>
    </w:p>
    <w:p w:rsidR="00770AAC" w:rsidRDefault="00F84D4E" w:rsidP="00770AA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ve znění pozdějších předpisů – dále jen „zákon</w:t>
      </w:r>
      <w:r w:rsidR="00770AAC">
        <w:rPr>
          <w:sz w:val="28"/>
          <w:szCs w:val="28"/>
        </w:rPr>
        <w:t>)</w:t>
      </w:r>
    </w:p>
    <w:p w:rsidR="00770AAC" w:rsidRPr="005F3A75" w:rsidRDefault="00770AAC" w:rsidP="00770AAC">
      <w:pPr>
        <w:pStyle w:val="Default"/>
        <w:jc w:val="center"/>
        <w:rPr>
          <w:szCs w:val="28"/>
        </w:rPr>
      </w:pPr>
      <w:r w:rsidRPr="005F3A75">
        <w:rPr>
          <w:b/>
          <w:bCs/>
          <w:szCs w:val="28"/>
        </w:rPr>
        <w:t>Vyhláška č. 189/2013 Sb., ochrana dřevin a povolování jejich kácení</w:t>
      </w:r>
      <w:r w:rsidR="005F3A75" w:rsidRPr="005F3A75">
        <w:rPr>
          <w:b/>
          <w:bCs/>
          <w:szCs w:val="28"/>
        </w:rPr>
        <w:t xml:space="preserve"> (dále jen „vyhláška“)</w:t>
      </w:r>
    </w:p>
    <w:p w:rsidR="00770AAC" w:rsidRDefault="00770AAC" w:rsidP="00770AAC">
      <w:pPr>
        <w:pStyle w:val="Default"/>
        <w:jc w:val="center"/>
        <w:rPr>
          <w:sz w:val="23"/>
          <w:szCs w:val="23"/>
        </w:rPr>
      </w:pPr>
      <w:r>
        <w:rPr>
          <w:sz w:val="22"/>
          <w:szCs w:val="22"/>
        </w:rPr>
        <w:t xml:space="preserve">Změna: </w:t>
      </w:r>
      <w:r w:rsidR="004B0809">
        <w:rPr>
          <w:sz w:val="22"/>
          <w:szCs w:val="22"/>
        </w:rPr>
        <w:t>86</w:t>
      </w:r>
      <w:r>
        <w:rPr>
          <w:sz w:val="22"/>
          <w:szCs w:val="22"/>
        </w:rPr>
        <w:t>/201</w:t>
      </w:r>
      <w:r w:rsidR="004B0809">
        <w:rPr>
          <w:sz w:val="22"/>
          <w:szCs w:val="22"/>
        </w:rPr>
        <w:t>9</w:t>
      </w:r>
      <w:r>
        <w:rPr>
          <w:sz w:val="22"/>
          <w:szCs w:val="22"/>
        </w:rPr>
        <w:t xml:space="preserve"> Sb. </w:t>
      </w:r>
      <w:r>
        <w:rPr>
          <w:sz w:val="23"/>
          <w:szCs w:val="23"/>
        </w:rPr>
        <w:t>– platnost od 1.</w:t>
      </w:r>
      <w:r w:rsidR="004B0809">
        <w:rPr>
          <w:sz w:val="23"/>
          <w:szCs w:val="23"/>
        </w:rPr>
        <w:t>4</w:t>
      </w:r>
      <w:r>
        <w:rPr>
          <w:sz w:val="23"/>
          <w:szCs w:val="23"/>
        </w:rPr>
        <w:t>.201</w:t>
      </w:r>
      <w:r w:rsidR="004B0809">
        <w:rPr>
          <w:sz w:val="23"/>
          <w:szCs w:val="23"/>
        </w:rPr>
        <w:t>9</w:t>
      </w:r>
    </w:p>
    <w:p w:rsidR="00770AAC" w:rsidRDefault="00770AAC" w:rsidP="00770AAC">
      <w:pPr>
        <w:pStyle w:val="Default"/>
        <w:jc w:val="both"/>
        <w:rPr>
          <w:sz w:val="22"/>
          <w:szCs w:val="22"/>
        </w:rPr>
      </w:pPr>
    </w:p>
    <w:p w:rsidR="00770AAC" w:rsidRPr="00501D3C" w:rsidRDefault="00770AAC" w:rsidP="00770AAC">
      <w:pPr>
        <w:pStyle w:val="Default"/>
        <w:jc w:val="both"/>
        <w:rPr>
          <w:b/>
          <w:bCs/>
          <w:sz w:val="19"/>
          <w:szCs w:val="19"/>
        </w:rPr>
      </w:pPr>
      <w:r w:rsidRPr="00501D3C">
        <w:rPr>
          <w:sz w:val="19"/>
          <w:szCs w:val="19"/>
        </w:rPr>
        <w:t xml:space="preserve">1) </w:t>
      </w:r>
      <w:r w:rsidRPr="00501D3C">
        <w:rPr>
          <w:b/>
          <w:bCs/>
          <w:sz w:val="19"/>
          <w:szCs w:val="19"/>
        </w:rPr>
        <w:t xml:space="preserve">Poškozování a ničení dřevin rostoucích mimo les (§ 7 odst. 1 zákona) je nedovolený zásah, který způsobí podstatné a trvalé snížení jejich ekologických a estetických funkcí nebo bezprostředně či následně způsobí jejich odumření. </w:t>
      </w:r>
    </w:p>
    <w:p w:rsidR="00770AAC" w:rsidRPr="00501D3C" w:rsidRDefault="00770AAC" w:rsidP="00770AAC">
      <w:pPr>
        <w:pStyle w:val="Default"/>
        <w:jc w:val="both"/>
        <w:rPr>
          <w:sz w:val="19"/>
          <w:szCs w:val="19"/>
        </w:rPr>
      </w:pPr>
    </w:p>
    <w:p w:rsidR="005F3A75" w:rsidRPr="00501D3C" w:rsidRDefault="00770AAC" w:rsidP="00770AAC">
      <w:pPr>
        <w:pStyle w:val="Default"/>
        <w:jc w:val="both"/>
        <w:rPr>
          <w:b/>
          <w:bCs/>
          <w:sz w:val="19"/>
          <w:szCs w:val="19"/>
        </w:rPr>
      </w:pPr>
      <w:r w:rsidRPr="00501D3C">
        <w:rPr>
          <w:sz w:val="19"/>
          <w:szCs w:val="19"/>
        </w:rPr>
        <w:t xml:space="preserve">2) </w:t>
      </w:r>
      <w:r w:rsidR="004B0809" w:rsidRPr="004B0809">
        <w:rPr>
          <w:b/>
          <w:bCs/>
          <w:sz w:val="19"/>
          <w:szCs w:val="19"/>
        </w:rPr>
        <w:t>Povolení ke kácení dřevin</w:t>
      </w:r>
      <w:r w:rsidR="004B0809" w:rsidRPr="004B0809">
        <w:rPr>
          <w:bCs/>
          <w:sz w:val="19"/>
          <w:szCs w:val="19"/>
        </w:rPr>
        <w:t>, za předpokladu, že tyto nejsou součástí významného krajinného prvku [§ 3 odst. 1 písm. b) zákona], náhradní výsadby (§ 9 odst. 1 zákona) nebo stromořadí, se podle § 8 odst. 3 zákona</w:t>
      </w:r>
      <w:r w:rsidR="004B0809" w:rsidRPr="004B0809">
        <w:rPr>
          <w:b/>
          <w:bCs/>
          <w:sz w:val="19"/>
          <w:szCs w:val="19"/>
        </w:rPr>
        <w:t xml:space="preserve"> nevyžaduje</w:t>
      </w:r>
      <w:r w:rsidRPr="00501D3C">
        <w:rPr>
          <w:b/>
          <w:bCs/>
          <w:sz w:val="19"/>
          <w:szCs w:val="19"/>
        </w:rPr>
        <w:t xml:space="preserve">: </w:t>
      </w:r>
    </w:p>
    <w:p w:rsidR="00770AAC" w:rsidRPr="00501D3C" w:rsidRDefault="00770AAC" w:rsidP="00770AAC">
      <w:pPr>
        <w:pStyle w:val="Default"/>
        <w:jc w:val="both"/>
        <w:rPr>
          <w:sz w:val="19"/>
          <w:szCs w:val="19"/>
        </w:rPr>
      </w:pPr>
      <w:r w:rsidRPr="00501D3C">
        <w:rPr>
          <w:sz w:val="19"/>
          <w:szCs w:val="19"/>
        </w:rPr>
        <w:t xml:space="preserve">a) pro dřeviny </w:t>
      </w:r>
      <w:r w:rsidRPr="00501D3C">
        <w:rPr>
          <w:b/>
          <w:bCs/>
          <w:sz w:val="19"/>
          <w:szCs w:val="19"/>
        </w:rPr>
        <w:t xml:space="preserve">o obvodu kmene do 80 cm měřeného ve výšce 130 cm nad zemí, </w:t>
      </w:r>
    </w:p>
    <w:p w:rsidR="00770AAC" w:rsidRPr="00501D3C" w:rsidRDefault="00770AAC" w:rsidP="00770AAC">
      <w:pPr>
        <w:pStyle w:val="Default"/>
        <w:jc w:val="both"/>
        <w:rPr>
          <w:sz w:val="19"/>
          <w:szCs w:val="19"/>
        </w:rPr>
      </w:pPr>
      <w:r w:rsidRPr="00501D3C">
        <w:rPr>
          <w:sz w:val="19"/>
          <w:szCs w:val="19"/>
        </w:rPr>
        <w:t xml:space="preserve">b) pro zapojené porosty dřevin, pokud </w:t>
      </w:r>
      <w:r w:rsidRPr="00501D3C">
        <w:rPr>
          <w:b/>
          <w:bCs/>
          <w:sz w:val="19"/>
          <w:szCs w:val="19"/>
        </w:rPr>
        <w:t>celková plocha kácených zapojených porostů dřevin nepřesahuje 40 m</w:t>
      </w:r>
      <w:r w:rsidRPr="00501D3C">
        <w:rPr>
          <w:b/>
          <w:bCs/>
          <w:sz w:val="19"/>
          <w:szCs w:val="19"/>
          <w:vertAlign w:val="superscript"/>
        </w:rPr>
        <w:t>2</w:t>
      </w:r>
      <w:r w:rsidRPr="00501D3C">
        <w:rPr>
          <w:b/>
          <w:bCs/>
          <w:sz w:val="19"/>
          <w:szCs w:val="19"/>
        </w:rPr>
        <w:t xml:space="preserve">, </w:t>
      </w:r>
    </w:p>
    <w:p w:rsidR="00770AAC" w:rsidRPr="00501D3C" w:rsidRDefault="00770AAC" w:rsidP="00770AAC">
      <w:pPr>
        <w:pStyle w:val="Default"/>
        <w:jc w:val="both"/>
        <w:rPr>
          <w:sz w:val="19"/>
          <w:szCs w:val="19"/>
        </w:rPr>
      </w:pPr>
      <w:r w:rsidRPr="00501D3C">
        <w:rPr>
          <w:sz w:val="19"/>
          <w:szCs w:val="19"/>
        </w:rPr>
        <w:t xml:space="preserve">c) </w:t>
      </w:r>
      <w:r w:rsidR="00721421" w:rsidRPr="00721421">
        <w:rPr>
          <w:sz w:val="19"/>
          <w:szCs w:val="19"/>
        </w:rPr>
        <w:t xml:space="preserve">pro </w:t>
      </w:r>
      <w:r w:rsidR="00721421" w:rsidRPr="00721421">
        <w:rPr>
          <w:b/>
          <w:sz w:val="19"/>
          <w:szCs w:val="19"/>
        </w:rPr>
        <w:t>porosty energetických dřevin nebo vánočních stromků</w:t>
      </w:r>
      <w:r w:rsidR="00721421" w:rsidRPr="00721421">
        <w:rPr>
          <w:sz w:val="19"/>
          <w:szCs w:val="19"/>
        </w:rPr>
        <w:t xml:space="preserve"> zpravidla jednoho druhu, pěstovaných pro dosažení rychlé a vysoké produkce stromků nebo dřevní hmoty a s produkčním cyklem mezi sklizněmi do 10 let</w:t>
      </w:r>
      <w:r w:rsidRPr="00501D3C">
        <w:rPr>
          <w:sz w:val="19"/>
          <w:szCs w:val="19"/>
        </w:rPr>
        <w:t xml:space="preserve">, </w:t>
      </w:r>
    </w:p>
    <w:p w:rsidR="00770AAC" w:rsidRPr="00721421" w:rsidRDefault="00770AAC" w:rsidP="00770AAC">
      <w:pPr>
        <w:pStyle w:val="Default"/>
        <w:jc w:val="both"/>
        <w:rPr>
          <w:sz w:val="19"/>
          <w:szCs w:val="19"/>
        </w:rPr>
      </w:pPr>
      <w:r w:rsidRPr="00501D3C">
        <w:rPr>
          <w:sz w:val="19"/>
          <w:szCs w:val="19"/>
        </w:rPr>
        <w:t xml:space="preserve">d) </w:t>
      </w:r>
      <w:r w:rsidR="00721421" w:rsidRPr="00721421">
        <w:rPr>
          <w:sz w:val="19"/>
          <w:szCs w:val="19"/>
        </w:rPr>
        <w:t xml:space="preserve">pro </w:t>
      </w:r>
      <w:r w:rsidR="00721421" w:rsidRPr="00721421">
        <w:rPr>
          <w:b/>
          <w:sz w:val="19"/>
          <w:szCs w:val="19"/>
        </w:rPr>
        <w:t>ovocné dřeviny</w:t>
      </w:r>
      <w:r w:rsidR="00721421" w:rsidRPr="00721421">
        <w:rPr>
          <w:sz w:val="19"/>
          <w:szCs w:val="19"/>
        </w:rPr>
        <w:t xml:space="preserve"> rostoucí na pozemcích v zastavěném území evidovaných v katastru nemovitostí jako druh pozemku </w:t>
      </w:r>
      <w:r w:rsidR="00721421" w:rsidRPr="00721421">
        <w:rPr>
          <w:b/>
          <w:sz w:val="19"/>
          <w:szCs w:val="19"/>
        </w:rPr>
        <w:t>zahrada nebo zastavěná plocha a nádvoří</w:t>
      </w:r>
      <w:r w:rsidR="00721421" w:rsidRPr="00721421">
        <w:rPr>
          <w:sz w:val="19"/>
          <w:szCs w:val="19"/>
        </w:rPr>
        <w:t>.</w:t>
      </w:r>
    </w:p>
    <w:p w:rsidR="00770AAC" w:rsidRPr="00501D3C" w:rsidRDefault="00770AAC" w:rsidP="00770AAC">
      <w:pPr>
        <w:pStyle w:val="Default"/>
        <w:jc w:val="both"/>
        <w:rPr>
          <w:sz w:val="19"/>
          <w:szCs w:val="19"/>
        </w:rPr>
      </w:pPr>
    </w:p>
    <w:p w:rsidR="00770AAC" w:rsidRPr="00501D3C" w:rsidRDefault="00770AAC" w:rsidP="00770AAC">
      <w:pPr>
        <w:pStyle w:val="Default"/>
        <w:jc w:val="both"/>
        <w:rPr>
          <w:sz w:val="19"/>
          <w:szCs w:val="19"/>
        </w:rPr>
      </w:pPr>
      <w:r w:rsidRPr="00501D3C">
        <w:rPr>
          <w:sz w:val="19"/>
          <w:szCs w:val="19"/>
        </w:rPr>
        <w:t xml:space="preserve">3) </w:t>
      </w:r>
      <w:r w:rsidRPr="00501D3C">
        <w:rPr>
          <w:b/>
          <w:bCs/>
          <w:sz w:val="19"/>
          <w:szCs w:val="19"/>
        </w:rPr>
        <w:t xml:space="preserve">Žádost o povolení ke kácení dřevin rostoucích mimo les </w:t>
      </w:r>
      <w:r w:rsidRPr="00501D3C">
        <w:rPr>
          <w:sz w:val="19"/>
          <w:szCs w:val="19"/>
        </w:rPr>
        <w:t xml:space="preserve">podává vlastník pozemku či nájemce nebo jiný oprávněný uživatel se souhlasem vlastníka pozemku, na kterém dřeviny rostoucí mimo les rostou. </w:t>
      </w:r>
    </w:p>
    <w:p w:rsidR="005F3A75" w:rsidRPr="00501D3C" w:rsidRDefault="00721421" w:rsidP="00770AAC">
      <w:pPr>
        <w:pStyle w:val="Default"/>
        <w:jc w:val="both"/>
        <w:rPr>
          <w:sz w:val="19"/>
          <w:szCs w:val="19"/>
        </w:rPr>
      </w:pPr>
      <w:r w:rsidRPr="00721421">
        <w:rPr>
          <w:sz w:val="19"/>
          <w:szCs w:val="19"/>
        </w:rPr>
        <w:t>Žádost o povolení ke kácení dřevin (§ 8 odst. 1 zákona) musí vedle obecných náležitostí podání podle správního řádu obsahovat</w:t>
      </w:r>
      <w:r w:rsidR="00770AAC" w:rsidRPr="00501D3C">
        <w:rPr>
          <w:sz w:val="19"/>
          <w:szCs w:val="19"/>
        </w:rPr>
        <w:t xml:space="preserve">: </w:t>
      </w:r>
    </w:p>
    <w:p w:rsidR="00721421" w:rsidRPr="00721421" w:rsidRDefault="00721421" w:rsidP="00721421">
      <w:pPr>
        <w:pStyle w:val="Default"/>
        <w:jc w:val="both"/>
        <w:rPr>
          <w:sz w:val="19"/>
          <w:szCs w:val="19"/>
        </w:rPr>
      </w:pPr>
      <w:r w:rsidRPr="00721421">
        <w:rPr>
          <w:sz w:val="19"/>
          <w:szCs w:val="19"/>
        </w:rPr>
        <w:t>a) označení katastrálního území a parcely, na které se dřeviny nachází, stručný popis umístění dřevin a situační zákres,</w:t>
      </w:r>
    </w:p>
    <w:p w:rsidR="00721421" w:rsidRPr="00721421" w:rsidRDefault="00721421" w:rsidP="00721421">
      <w:pPr>
        <w:pStyle w:val="Default"/>
        <w:jc w:val="both"/>
        <w:rPr>
          <w:sz w:val="19"/>
          <w:szCs w:val="19"/>
        </w:rPr>
      </w:pPr>
      <w:r w:rsidRPr="00721421">
        <w:rPr>
          <w:sz w:val="19"/>
          <w:szCs w:val="19"/>
        </w:rPr>
        <w:t>b) doložení vlastnického práva či nájemního nebo uživatelského vztahu žadatele k příslušným pozemkům, nelze-li je ověřit v katastru nemovitostí, včetně písemného souhlasu vlastníka pozemku s kácením, není-li žadatelem vlastník pozemku; to neplatí pro žádost o povolení kácení dřevin v souvislosti se záměrem, pro který je zvláštním právním předpisem stanoven účel vyvlastnění,</w:t>
      </w:r>
    </w:p>
    <w:p w:rsidR="00721421" w:rsidRPr="00721421" w:rsidRDefault="00721421" w:rsidP="00721421">
      <w:pPr>
        <w:pStyle w:val="Default"/>
        <w:jc w:val="both"/>
        <w:rPr>
          <w:sz w:val="19"/>
          <w:szCs w:val="19"/>
        </w:rPr>
      </w:pPr>
      <w:r w:rsidRPr="00721421">
        <w:rPr>
          <w:sz w:val="19"/>
          <w:szCs w:val="19"/>
        </w:rPr>
        <w:t>c) specifikaci dřevin, které mají být káceny, zejména druhy, popřípadě rody dřevin, jejich počet a obvod kmene ve výšce 130 cm nad zemí; pro kácení zapojených porostů dřevin lze namísto počtu kácených dřevin uvést výměru kácené plochy s uvedením druhového, popřípadě rodového zastoupení dřevin a</w:t>
      </w:r>
    </w:p>
    <w:p w:rsidR="00721421" w:rsidRPr="00721421" w:rsidRDefault="00721421" w:rsidP="00721421">
      <w:pPr>
        <w:pStyle w:val="Default"/>
        <w:jc w:val="both"/>
        <w:rPr>
          <w:sz w:val="19"/>
          <w:szCs w:val="19"/>
        </w:rPr>
      </w:pPr>
      <w:r w:rsidRPr="00721421">
        <w:rPr>
          <w:sz w:val="19"/>
          <w:szCs w:val="19"/>
        </w:rPr>
        <w:t>d) zdůvodnění žádosti.</w:t>
      </w:r>
    </w:p>
    <w:p w:rsidR="00770AAC" w:rsidRPr="00501D3C" w:rsidRDefault="00770AAC" w:rsidP="00770AAC">
      <w:pPr>
        <w:pStyle w:val="Default"/>
        <w:jc w:val="both"/>
        <w:rPr>
          <w:sz w:val="19"/>
          <w:szCs w:val="19"/>
        </w:rPr>
      </w:pPr>
    </w:p>
    <w:p w:rsidR="00770AAC" w:rsidRDefault="00770AAC" w:rsidP="00770AAC">
      <w:pPr>
        <w:pStyle w:val="Default"/>
        <w:jc w:val="both"/>
        <w:rPr>
          <w:sz w:val="19"/>
          <w:szCs w:val="19"/>
        </w:rPr>
      </w:pPr>
      <w:r w:rsidRPr="00501D3C">
        <w:rPr>
          <w:sz w:val="19"/>
          <w:szCs w:val="19"/>
        </w:rPr>
        <w:t xml:space="preserve">4) V případě, kdy je </w:t>
      </w:r>
      <w:r w:rsidRPr="00501D3C">
        <w:rPr>
          <w:b/>
          <w:sz w:val="19"/>
          <w:szCs w:val="19"/>
        </w:rPr>
        <w:t>žadatelem nájemce či jiný oprávněný uživatel, nikoliv vlastník pozemku</w:t>
      </w:r>
      <w:r w:rsidR="00F84D4E" w:rsidRPr="00501D3C">
        <w:rPr>
          <w:sz w:val="19"/>
          <w:szCs w:val="19"/>
        </w:rPr>
        <w:t xml:space="preserve">, musí žádost o povolení ke kácení dřevin obsahovat i doložení vlastnického práva či nájemního nebo uživatelského vztahu žadatele k příslušným pozemkům (nájemní smlouva, Stanovy SVJ), nelze-li je ověřit v katastru nemovitostí, včetně písemného souhlasu vlastníka pozemku s kácením. Dle ustanovení ů 1129 odst. 1 zákona č. 89/2012 Sb., občanský zákoník, v platném znění (dále jen „občanský zákoník“), je zapotřebí k rozhodnutí o významné záležitosti týkající se společné věci, zejména o jejím podstatném zlepšení nebo zhoršení, změně jejího účelu či o jejím zpracování, alespoň </w:t>
      </w:r>
      <w:r w:rsidR="00F84D4E" w:rsidRPr="00501D3C">
        <w:rPr>
          <w:b/>
          <w:sz w:val="19"/>
          <w:szCs w:val="19"/>
        </w:rPr>
        <w:t>dvoutřetinové většiny hlasů spoluvlastníků</w:t>
      </w:r>
      <w:r w:rsidR="00F84D4E" w:rsidRPr="00501D3C">
        <w:rPr>
          <w:sz w:val="19"/>
          <w:szCs w:val="19"/>
        </w:rPr>
        <w:t xml:space="preserve">. Dle ustanovení § 1126 odst. 2 občanského zákoníku se hlasy spoluvlastníků počítají podle velikosti jejich podílů. Obdobně se postupuje v souladu s ustanovením § 9 odst. 2 zákona, kdy </w:t>
      </w:r>
      <w:r w:rsidR="00F84D4E" w:rsidRPr="00501D3C">
        <w:rPr>
          <w:b/>
          <w:sz w:val="19"/>
          <w:szCs w:val="19"/>
        </w:rPr>
        <w:t>náhradní výsadbu lze uložit na pozemcích, které nejsou ve vlastnictví žadatele o kácení, jen s předchozím souhlasem jejich vlastníka</w:t>
      </w:r>
      <w:r w:rsidR="00F84D4E" w:rsidRPr="00501D3C">
        <w:rPr>
          <w:sz w:val="19"/>
          <w:szCs w:val="19"/>
        </w:rPr>
        <w:t xml:space="preserve">. Rovněž v tomto případě je nutný souhlas </w:t>
      </w:r>
      <w:r w:rsidR="00F84D4E" w:rsidRPr="00501D3C">
        <w:rPr>
          <w:b/>
          <w:sz w:val="19"/>
          <w:szCs w:val="19"/>
        </w:rPr>
        <w:t>dvoutřetinové většiny hlasů spoluvlastníků</w:t>
      </w:r>
      <w:r w:rsidR="00F84D4E" w:rsidRPr="00501D3C">
        <w:rPr>
          <w:sz w:val="19"/>
          <w:szCs w:val="19"/>
        </w:rPr>
        <w:t>.</w:t>
      </w:r>
    </w:p>
    <w:p w:rsidR="00062EAF" w:rsidRDefault="00062EAF" w:rsidP="00770AAC">
      <w:pPr>
        <w:pStyle w:val="Default"/>
        <w:jc w:val="both"/>
        <w:rPr>
          <w:sz w:val="19"/>
          <w:szCs w:val="19"/>
        </w:rPr>
      </w:pPr>
    </w:p>
    <w:p w:rsidR="00770AAC" w:rsidRPr="00501D3C" w:rsidRDefault="00FB1B4E" w:rsidP="00770AAC">
      <w:pPr>
        <w:pStyle w:val="Default"/>
        <w:jc w:val="both"/>
        <w:rPr>
          <w:b/>
          <w:sz w:val="19"/>
          <w:szCs w:val="19"/>
        </w:rPr>
      </w:pPr>
      <w:r>
        <w:rPr>
          <w:sz w:val="19"/>
          <w:szCs w:val="19"/>
        </w:rPr>
        <w:t>5</w:t>
      </w:r>
      <w:r w:rsidR="00770AAC" w:rsidRPr="0065134F">
        <w:rPr>
          <w:sz w:val="19"/>
          <w:szCs w:val="19"/>
        </w:rPr>
        <w:t>)</w:t>
      </w:r>
      <w:r w:rsidR="00770AAC" w:rsidRPr="00501D3C">
        <w:rPr>
          <w:b/>
          <w:sz w:val="19"/>
          <w:szCs w:val="19"/>
        </w:rPr>
        <w:t xml:space="preserve"> Období, ve kterém se kácení dřevin zpravidla provádí </w:t>
      </w:r>
    </w:p>
    <w:p w:rsidR="00770AAC" w:rsidRPr="00501D3C" w:rsidRDefault="00770AAC" w:rsidP="00770AAC">
      <w:pPr>
        <w:pStyle w:val="Default"/>
        <w:jc w:val="both"/>
        <w:rPr>
          <w:sz w:val="19"/>
          <w:szCs w:val="19"/>
        </w:rPr>
      </w:pPr>
      <w:r w:rsidRPr="00501D3C">
        <w:rPr>
          <w:sz w:val="19"/>
          <w:szCs w:val="19"/>
        </w:rPr>
        <w:t xml:space="preserve">Kácení dřevin se provádí zpravidla </w:t>
      </w:r>
      <w:r w:rsidRPr="00501D3C">
        <w:rPr>
          <w:b/>
          <w:bCs/>
          <w:sz w:val="19"/>
          <w:szCs w:val="19"/>
        </w:rPr>
        <w:t>v období jejich vegetačního klidu</w:t>
      </w:r>
      <w:r w:rsidRPr="00501D3C">
        <w:rPr>
          <w:sz w:val="19"/>
          <w:szCs w:val="19"/>
        </w:rPr>
        <w:t xml:space="preserve">. Obdobím vegetačního klidu se rozumí období přirozeného útlumu fyziologických a ekologických funkcí dřeviny. </w:t>
      </w:r>
    </w:p>
    <w:p w:rsidR="00770AAC" w:rsidRPr="00980D61" w:rsidRDefault="00770AAC" w:rsidP="00770AAC">
      <w:pPr>
        <w:pStyle w:val="Default"/>
        <w:jc w:val="both"/>
        <w:rPr>
          <w:sz w:val="12"/>
          <w:szCs w:val="19"/>
        </w:rPr>
      </w:pPr>
    </w:p>
    <w:p w:rsidR="00770AAC" w:rsidRPr="00501D3C" w:rsidRDefault="00FB1B4E" w:rsidP="00770AAC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6</w:t>
      </w:r>
      <w:r w:rsidR="00770AAC" w:rsidRPr="00501D3C">
        <w:rPr>
          <w:sz w:val="19"/>
          <w:szCs w:val="19"/>
        </w:rPr>
        <w:t xml:space="preserve">) Povolení není dále třeba ke kácení dřevin z důvodů pěstebních, to j. za účelem obnovy porostů nebo při provádění výchovné probírky porostů (plantáže dřevin), a z důvodů zdravotních nebo při výkonu oprávnění podle zvláštních předpisů (např. údržba ochranný pásmem plynovodů a vedení kabelů VN a NN). Kácení z těchto důvodů musí </w:t>
      </w:r>
      <w:r w:rsidR="00770AAC" w:rsidRPr="00501D3C">
        <w:rPr>
          <w:b/>
          <w:bCs/>
          <w:sz w:val="19"/>
          <w:szCs w:val="19"/>
        </w:rPr>
        <w:t xml:space="preserve">být oznámeno písemně nejméně 15 dnů předem </w:t>
      </w:r>
      <w:r w:rsidR="00770AAC" w:rsidRPr="00501D3C">
        <w:rPr>
          <w:sz w:val="19"/>
          <w:szCs w:val="19"/>
        </w:rPr>
        <w:t xml:space="preserve">orgánu ochrany přírody, který je může pozastavit, omezit nebo zakázat, pokud odporuje požadavkům na ochranu dřevin nebo rozsahu zvláštního oprávnění. </w:t>
      </w:r>
    </w:p>
    <w:p w:rsidR="00770AAC" w:rsidRPr="00980D61" w:rsidRDefault="00770AAC" w:rsidP="00770AAC">
      <w:pPr>
        <w:pStyle w:val="Default"/>
        <w:jc w:val="both"/>
        <w:rPr>
          <w:sz w:val="10"/>
          <w:szCs w:val="19"/>
        </w:rPr>
      </w:pPr>
    </w:p>
    <w:p w:rsidR="00770AAC" w:rsidRPr="00501D3C" w:rsidRDefault="00FB1B4E" w:rsidP="00770AAC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7</w:t>
      </w:r>
      <w:r w:rsidR="00770AAC" w:rsidRPr="00501D3C">
        <w:rPr>
          <w:sz w:val="19"/>
          <w:szCs w:val="19"/>
        </w:rPr>
        <w:t xml:space="preserve">) Povolení není třeba ke kácení dřevin, je-li jejich stavem </w:t>
      </w:r>
      <w:r w:rsidR="00770AAC" w:rsidRPr="00501D3C">
        <w:rPr>
          <w:b/>
          <w:bCs/>
          <w:sz w:val="19"/>
          <w:szCs w:val="19"/>
        </w:rPr>
        <w:t xml:space="preserve">zřejmě a bezprostředně </w:t>
      </w:r>
      <w:r w:rsidR="00770AAC" w:rsidRPr="00501D3C">
        <w:rPr>
          <w:sz w:val="19"/>
          <w:szCs w:val="19"/>
        </w:rPr>
        <w:t xml:space="preserve">ohrožen život či zdraví nebo hrozí-li škoda značného rozsahu. Ten, kdo za těchto podmínek provede kácení, </w:t>
      </w:r>
      <w:r w:rsidR="00770AAC" w:rsidRPr="00501D3C">
        <w:rPr>
          <w:b/>
          <w:sz w:val="19"/>
          <w:szCs w:val="19"/>
        </w:rPr>
        <w:t xml:space="preserve">oznámí je orgánu ochrany přírody do 15 dnů </w:t>
      </w:r>
      <w:r w:rsidR="005F3A75" w:rsidRPr="00501D3C">
        <w:rPr>
          <w:b/>
          <w:sz w:val="19"/>
          <w:szCs w:val="19"/>
        </w:rPr>
        <w:t>po</w:t>
      </w:r>
      <w:r w:rsidR="00770AAC" w:rsidRPr="00501D3C">
        <w:rPr>
          <w:b/>
          <w:sz w:val="19"/>
          <w:szCs w:val="19"/>
        </w:rPr>
        <w:t xml:space="preserve"> proveden</w:t>
      </w:r>
      <w:r w:rsidR="005F3A75" w:rsidRPr="00501D3C">
        <w:rPr>
          <w:b/>
          <w:sz w:val="19"/>
          <w:szCs w:val="19"/>
        </w:rPr>
        <w:t>ém</w:t>
      </w:r>
      <w:r w:rsidR="00770AAC" w:rsidRPr="00501D3C">
        <w:rPr>
          <w:b/>
          <w:sz w:val="19"/>
          <w:szCs w:val="19"/>
        </w:rPr>
        <w:t xml:space="preserve"> kácení.</w:t>
      </w:r>
      <w:r w:rsidR="00770AAC" w:rsidRPr="00501D3C">
        <w:rPr>
          <w:sz w:val="19"/>
          <w:szCs w:val="19"/>
        </w:rPr>
        <w:t xml:space="preserve"> </w:t>
      </w:r>
    </w:p>
    <w:p w:rsidR="00770AAC" w:rsidRPr="00980D61" w:rsidRDefault="00770AAC" w:rsidP="00770AAC">
      <w:pPr>
        <w:pStyle w:val="Default"/>
        <w:jc w:val="both"/>
        <w:rPr>
          <w:sz w:val="12"/>
          <w:szCs w:val="19"/>
        </w:rPr>
      </w:pPr>
    </w:p>
    <w:p w:rsidR="00770AAC" w:rsidRDefault="00FB1B4E" w:rsidP="00770AAC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8</w:t>
      </w:r>
      <w:r w:rsidR="00770AAC" w:rsidRPr="00501D3C">
        <w:rPr>
          <w:sz w:val="19"/>
          <w:szCs w:val="19"/>
        </w:rPr>
        <w:t xml:space="preserve">) Orgán ochrany přírody může ve svém rozhodnutí o povolení kácení dřevin uložit žadateli přiměřenou </w:t>
      </w:r>
      <w:r w:rsidR="00770AAC" w:rsidRPr="00501D3C">
        <w:rPr>
          <w:b/>
          <w:bCs/>
          <w:sz w:val="19"/>
          <w:szCs w:val="19"/>
        </w:rPr>
        <w:t xml:space="preserve">náhradní výsadbu </w:t>
      </w:r>
      <w:r w:rsidR="00770AAC" w:rsidRPr="00501D3C">
        <w:rPr>
          <w:sz w:val="19"/>
          <w:szCs w:val="19"/>
        </w:rPr>
        <w:t xml:space="preserve">ke kompenzaci ekologické újmy vzniklé pokácením dřevin. Současně může uložit následnou péči o dřeviny po nezbytně nutnou dobu, nejvýše však na dobu pěti let. </w:t>
      </w:r>
    </w:p>
    <w:p w:rsidR="00980D61" w:rsidRPr="00980D61" w:rsidRDefault="00980D61" w:rsidP="00770AAC">
      <w:pPr>
        <w:pStyle w:val="Default"/>
        <w:jc w:val="both"/>
        <w:rPr>
          <w:sz w:val="10"/>
          <w:szCs w:val="19"/>
        </w:rPr>
      </w:pPr>
    </w:p>
    <w:p w:rsidR="00770AAC" w:rsidRPr="00501D3C" w:rsidRDefault="00FB1B4E" w:rsidP="00EC480D">
      <w:pPr>
        <w:spacing w:after="0" w:line="240" w:lineRule="auto"/>
        <w:ind w:right="-24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9</w:t>
      </w:r>
      <w:r w:rsidR="00770AAC" w:rsidRPr="00501D3C">
        <w:rPr>
          <w:rFonts w:ascii="Times New Roman" w:hAnsi="Times New Roman" w:cs="Times New Roman"/>
          <w:sz w:val="19"/>
          <w:szCs w:val="19"/>
        </w:rPr>
        <w:t xml:space="preserve">) Péče o dřeviny, zejména jejich ošetřování a udržování, je </w:t>
      </w:r>
      <w:r w:rsidR="00770AAC" w:rsidRPr="00501D3C">
        <w:rPr>
          <w:rFonts w:ascii="Times New Roman" w:hAnsi="Times New Roman" w:cs="Times New Roman"/>
          <w:b/>
          <w:bCs/>
          <w:sz w:val="19"/>
          <w:szCs w:val="19"/>
        </w:rPr>
        <w:t xml:space="preserve">povinností </w:t>
      </w:r>
      <w:r w:rsidR="00770AAC" w:rsidRPr="00501D3C">
        <w:rPr>
          <w:rFonts w:ascii="Times New Roman" w:hAnsi="Times New Roman" w:cs="Times New Roman"/>
          <w:sz w:val="19"/>
          <w:szCs w:val="19"/>
        </w:rPr>
        <w:t>vlastníků (§ 7 zákona). Při výskytu nákazy dřevin epidemickými či jinými jejich vážnými chorobami, může orgán ochrany přírody uložit vlastníkům provedení nezbytných zásahů, včetně pokácení dřevin.</w:t>
      </w:r>
    </w:p>
    <w:sectPr w:rsidR="00770AAC" w:rsidRPr="00501D3C" w:rsidSect="004C04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C25" w:rsidRDefault="00A21C25" w:rsidP="00937A5E">
      <w:pPr>
        <w:spacing w:after="0" w:line="240" w:lineRule="auto"/>
      </w:pPr>
      <w:r>
        <w:separator/>
      </w:r>
    </w:p>
  </w:endnote>
  <w:endnote w:type="continuationSeparator" w:id="0">
    <w:p w:rsidR="00A21C25" w:rsidRDefault="00A21C25" w:rsidP="0093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C25" w:rsidRDefault="00A21C25" w:rsidP="00937A5E">
      <w:pPr>
        <w:spacing w:after="0" w:line="240" w:lineRule="auto"/>
      </w:pPr>
      <w:r>
        <w:separator/>
      </w:r>
    </w:p>
  </w:footnote>
  <w:footnote w:type="continuationSeparator" w:id="0">
    <w:p w:rsidR="00A21C25" w:rsidRDefault="00A21C25" w:rsidP="00937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0C0D"/>
    <w:multiLevelType w:val="hybridMultilevel"/>
    <w:tmpl w:val="DB96AD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C2795"/>
    <w:multiLevelType w:val="hybridMultilevel"/>
    <w:tmpl w:val="97760F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13A74"/>
    <w:multiLevelType w:val="hybridMultilevel"/>
    <w:tmpl w:val="84B0F452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1333"/>
    <w:multiLevelType w:val="hybridMultilevel"/>
    <w:tmpl w:val="604EF6BC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71665"/>
    <w:multiLevelType w:val="hybridMultilevel"/>
    <w:tmpl w:val="B1C68A80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A06D6"/>
    <w:multiLevelType w:val="hybridMultilevel"/>
    <w:tmpl w:val="F4A035C4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B1A2C"/>
    <w:multiLevelType w:val="hybridMultilevel"/>
    <w:tmpl w:val="7E9A6D98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5E"/>
    <w:rsid w:val="00031DB9"/>
    <w:rsid w:val="00062EAF"/>
    <w:rsid w:val="000F38D0"/>
    <w:rsid w:val="00113FC9"/>
    <w:rsid w:val="0014134F"/>
    <w:rsid w:val="001619CE"/>
    <w:rsid w:val="001C3274"/>
    <w:rsid w:val="001D508F"/>
    <w:rsid w:val="002231F9"/>
    <w:rsid w:val="0023046F"/>
    <w:rsid w:val="002E549E"/>
    <w:rsid w:val="00336C50"/>
    <w:rsid w:val="00361241"/>
    <w:rsid w:val="003D033D"/>
    <w:rsid w:val="00437CDB"/>
    <w:rsid w:val="00447BC5"/>
    <w:rsid w:val="00451A02"/>
    <w:rsid w:val="004B0809"/>
    <w:rsid w:val="004C04D1"/>
    <w:rsid w:val="004D1873"/>
    <w:rsid w:val="00501D3C"/>
    <w:rsid w:val="005170DA"/>
    <w:rsid w:val="00563B13"/>
    <w:rsid w:val="005F2175"/>
    <w:rsid w:val="005F3A75"/>
    <w:rsid w:val="00601E8F"/>
    <w:rsid w:val="0065134F"/>
    <w:rsid w:val="00655351"/>
    <w:rsid w:val="006932AB"/>
    <w:rsid w:val="00721421"/>
    <w:rsid w:val="0073321F"/>
    <w:rsid w:val="00770AAC"/>
    <w:rsid w:val="00811CB3"/>
    <w:rsid w:val="008226C9"/>
    <w:rsid w:val="00937A5E"/>
    <w:rsid w:val="00980D61"/>
    <w:rsid w:val="00A21C25"/>
    <w:rsid w:val="00A6398B"/>
    <w:rsid w:val="00B53952"/>
    <w:rsid w:val="00BA5EED"/>
    <w:rsid w:val="00C64078"/>
    <w:rsid w:val="00CD70CE"/>
    <w:rsid w:val="00D25A1A"/>
    <w:rsid w:val="00D5763F"/>
    <w:rsid w:val="00D8521C"/>
    <w:rsid w:val="00E93B58"/>
    <w:rsid w:val="00EC480D"/>
    <w:rsid w:val="00F26BD1"/>
    <w:rsid w:val="00F74794"/>
    <w:rsid w:val="00F84D4E"/>
    <w:rsid w:val="00FB1B4E"/>
    <w:rsid w:val="00FD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4B4DEF3-B5B3-40C2-9C76-BA25A397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7A5E"/>
  </w:style>
  <w:style w:type="paragraph" w:styleId="Zpat">
    <w:name w:val="footer"/>
    <w:basedOn w:val="Normln"/>
    <w:link w:val="ZpatChar"/>
    <w:uiPriority w:val="99"/>
    <w:unhideWhenUsed/>
    <w:rsid w:val="0093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7A5E"/>
  </w:style>
  <w:style w:type="table" w:styleId="Mkatabulky">
    <w:name w:val="Table Grid"/>
    <w:basedOn w:val="Normlntabulka"/>
    <w:uiPriority w:val="59"/>
    <w:rsid w:val="004C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63B13"/>
    <w:pPr>
      <w:ind w:left="720"/>
      <w:contextualSpacing/>
    </w:pPr>
  </w:style>
  <w:style w:type="paragraph" w:customStyle="1" w:styleId="Default">
    <w:name w:val="Default"/>
    <w:rsid w:val="00770A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aluesz">
    <w:name w:val="value sz"/>
    <w:rsid w:val="005F3A75"/>
  </w:style>
  <w:style w:type="character" w:styleId="Hypertextovodkaz">
    <w:name w:val="Hyperlink"/>
    <w:basedOn w:val="Standardnpsmoodstavce"/>
    <w:uiPriority w:val="99"/>
    <w:semiHidden/>
    <w:unhideWhenUsed/>
    <w:rsid w:val="00721421"/>
    <w:rPr>
      <w:strike w:val="0"/>
      <w:dstrike w:val="0"/>
      <w:color w:val="05507A"/>
      <w:u w:val="none"/>
      <w:effect w:val="none"/>
    </w:rPr>
  </w:style>
  <w:style w:type="paragraph" w:customStyle="1" w:styleId="l41">
    <w:name w:val="l41"/>
    <w:basedOn w:val="Normln"/>
    <w:rsid w:val="00721421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1">
    <w:name w:val="l21"/>
    <w:basedOn w:val="Normln"/>
    <w:rsid w:val="00062EAF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1">
    <w:name w:val="l31"/>
    <w:basedOn w:val="Normln"/>
    <w:rsid w:val="00062EAF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64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807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3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85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179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C3A2C-5D4D-41F5-9528-87CDCB0E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1090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Beránková Petra [P4]</dc:creator>
  <cp:lastModifiedBy>Beránková Petra [P4]</cp:lastModifiedBy>
  <cp:revision>4</cp:revision>
  <cp:lastPrinted>2017-09-13T15:32:00Z</cp:lastPrinted>
  <dcterms:created xsi:type="dcterms:W3CDTF">2025-01-29T11:13:00Z</dcterms:created>
  <dcterms:modified xsi:type="dcterms:W3CDTF">2025-01-29T11:25:00Z</dcterms:modified>
</cp:coreProperties>
</file>